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3AD" w:rsidRPr="00D703AD" w:rsidRDefault="00D703AD" w:rsidP="00D703AD">
      <w:pPr>
        <w:spacing w:after="204" w:line="408" w:lineRule="atLeast"/>
        <w:outlineLvl w:val="0"/>
        <w:rPr>
          <w:rFonts w:eastAsia="Times New Roman" w:cs="Times New Roman"/>
          <w:b/>
          <w:bCs/>
          <w:kern w:val="36"/>
          <w:sz w:val="35"/>
          <w:szCs w:val="35"/>
          <w:lang w:val="hu-HU" w:eastAsia="hu-HU"/>
        </w:rPr>
      </w:pPr>
      <w:r w:rsidRPr="00D703AD">
        <w:rPr>
          <w:rFonts w:eastAsia="Times New Roman" w:cs="Times New Roman"/>
          <w:b/>
          <w:bCs/>
          <w:kern w:val="36"/>
          <w:sz w:val="35"/>
          <w:szCs w:val="35"/>
          <w:lang w:val="hu-HU" w:eastAsia="hu-HU"/>
        </w:rPr>
        <w:t>Megvan a memóriazavarért felelős fehérje</w:t>
      </w:r>
    </w:p>
    <w:p w:rsidR="00D703AD" w:rsidRPr="00D703AD" w:rsidRDefault="00D703AD" w:rsidP="00D703AD">
      <w:pPr>
        <w:numPr>
          <w:ilvl w:val="0"/>
          <w:numId w:val="1"/>
        </w:numPr>
        <w:spacing w:before="100" w:beforeAutospacing="1" w:after="100" w:afterAutospacing="1" w:line="245" w:lineRule="atLeast"/>
        <w:ind w:left="0"/>
        <w:rPr>
          <w:rFonts w:eastAsia="Times New Roman" w:cs="Times New Roman"/>
          <w:szCs w:val="24"/>
          <w:lang w:val="hu-HU" w:eastAsia="hu-HU"/>
        </w:rPr>
      </w:pPr>
      <w:hyperlink r:id="rId5" w:history="1">
        <w:r w:rsidRPr="00D703AD">
          <w:rPr>
            <w:rFonts w:eastAsia="Times New Roman" w:cs="Times New Roman"/>
            <w:color w:val="24468A"/>
            <w:sz w:val="18"/>
            <w:lang w:val="hu-HU" w:eastAsia="hu-HU"/>
          </w:rPr>
          <w:t>MTI</w:t>
        </w:r>
      </w:hyperlink>
    </w:p>
    <w:p w:rsidR="00D703AD" w:rsidRPr="00D703AD" w:rsidRDefault="00D703AD" w:rsidP="00D703AD">
      <w:pPr>
        <w:spacing w:line="240" w:lineRule="auto"/>
        <w:rPr>
          <w:rFonts w:eastAsia="Times New Roman" w:cs="Times New Roman"/>
          <w:color w:val="666666"/>
          <w:szCs w:val="24"/>
          <w:lang w:val="hu-HU" w:eastAsia="hu-HU"/>
        </w:rPr>
      </w:pPr>
      <w:r w:rsidRPr="00D703AD">
        <w:rPr>
          <w:rFonts w:eastAsia="Times New Roman" w:cs="Times New Roman"/>
          <w:color w:val="666666"/>
          <w:szCs w:val="24"/>
          <w:lang w:val="hu-HU" w:eastAsia="hu-HU"/>
        </w:rPr>
        <w:t>2013. augusztus 30</w:t>
      </w:r>
      <w:proofErr w:type="gramStart"/>
      <w:r w:rsidRPr="00D703AD">
        <w:rPr>
          <w:rFonts w:eastAsia="Times New Roman" w:cs="Times New Roman"/>
          <w:color w:val="666666"/>
          <w:szCs w:val="24"/>
          <w:lang w:val="hu-HU" w:eastAsia="hu-HU"/>
        </w:rPr>
        <w:t>.,</w:t>
      </w:r>
      <w:proofErr w:type="gramEnd"/>
      <w:r w:rsidRPr="00D703AD">
        <w:rPr>
          <w:rFonts w:eastAsia="Times New Roman" w:cs="Times New Roman"/>
          <w:color w:val="666666"/>
          <w:szCs w:val="24"/>
          <w:lang w:val="hu-HU" w:eastAsia="hu-HU"/>
        </w:rPr>
        <w:t xml:space="preserve"> péntek 09:19 | </w:t>
      </w:r>
    </w:p>
    <w:p w:rsidR="00D703AD" w:rsidRPr="00D703AD" w:rsidRDefault="00D703AD" w:rsidP="00D703AD">
      <w:pPr>
        <w:spacing w:after="0" w:line="240" w:lineRule="auto"/>
        <w:rPr>
          <w:rFonts w:eastAsia="Times New Roman" w:cs="Times New Roman"/>
          <w:szCs w:val="24"/>
          <w:lang w:val="hu-HU" w:eastAsia="hu-HU"/>
        </w:rPr>
      </w:pPr>
      <w:r w:rsidRPr="00D703AD">
        <w:rPr>
          <w:rFonts w:eastAsia="Times New Roman" w:cs="Times New Roman"/>
          <w:color w:val="666666"/>
          <w:szCs w:val="24"/>
          <w:lang w:val="hu-HU" w:eastAsia="hu-HU"/>
        </w:rPr>
        <w:t>Címkék</w:t>
      </w:r>
    </w:p>
    <w:p w:rsidR="00D703AD" w:rsidRPr="00D703AD" w:rsidRDefault="00D703AD" w:rsidP="00D703AD">
      <w:pPr>
        <w:spacing w:after="0" w:line="240" w:lineRule="auto"/>
        <w:rPr>
          <w:rFonts w:eastAsia="Times New Roman" w:cs="Times New Roman"/>
          <w:szCs w:val="24"/>
          <w:lang w:val="hu-HU" w:eastAsia="hu-HU"/>
        </w:rPr>
      </w:pPr>
      <w:hyperlink r:id="rId6" w:history="1">
        <w:proofErr w:type="gramStart"/>
        <w:r w:rsidRPr="00D703AD">
          <w:rPr>
            <w:rFonts w:eastAsia="Times New Roman" w:cs="Times New Roman"/>
            <w:color w:val="24468A"/>
            <w:szCs w:val="24"/>
            <w:lang w:val="hu-HU" w:eastAsia="hu-HU"/>
          </w:rPr>
          <w:t>memória</w:t>
        </w:r>
        <w:proofErr w:type="gramEnd"/>
      </w:hyperlink>
      <w:r w:rsidRPr="00D703AD">
        <w:rPr>
          <w:rFonts w:eastAsia="Times New Roman" w:cs="Times New Roman"/>
          <w:szCs w:val="24"/>
          <w:lang w:val="hu-HU" w:eastAsia="hu-HU"/>
        </w:rPr>
        <w:t>, </w:t>
      </w:r>
      <w:hyperlink r:id="rId7" w:history="1">
        <w:r w:rsidRPr="00D703AD">
          <w:rPr>
            <w:rFonts w:eastAsia="Times New Roman" w:cs="Times New Roman"/>
            <w:color w:val="24468A"/>
            <w:szCs w:val="24"/>
            <w:lang w:val="hu-HU" w:eastAsia="hu-HU"/>
          </w:rPr>
          <w:t>memóriazavar</w:t>
        </w:r>
      </w:hyperlink>
      <w:r w:rsidRPr="00D703AD">
        <w:rPr>
          <w:rFonts w:eastAsia="Times New Roman" w:cs="Times New Roman"/>
          <w:szCs w:val="24"/>
          <w:lang w:val="hu-HU" w:eastAsia="hu-HU"/>
        </w:rPr>
        <w:t>, </w:t>
      </w:r>
      <w:hyperlink r:id="rId8" w:history="1">
        <w:r w:rsidRPr="00D703AD">
          <w:rPr>
            <w:rFonts w:eastAsia="Times New Roman" w:cs="Times New Roman"/>
            <w:color w:val="24468A"/>
            <w:szCs w:val="24"/>
            <w:lang w:val="hu-HU" w:eastAsia="hu-HU"/>
          </w:rPr>
          <w:t>fehérje</w:t>
        </w:r>
      </w:hyperlink>
    </w:p>
    <w:p w:rsidR="00D703AD" w:rsidRPr="00D703AD" w:rsidRDefault="00D703AD" w:rsidP="00D703AD">
      <w:pPr>
        <w:spacing w:before="109" w:after="109" w:line="285" w:lineRule="atLeast"/>
        <w:rPr>
          <w:rFonts w:eastAsia="Times New Roman" w:cs="Times New Roman"/>
          <w:sz w:val="20"/>
          <w:szCs w:val="20"/>
          <w:lang w:val="hu-HU" w:eastAsia="hu-HU"/>
        </w:rPr>
      </w:pPr>
      <w:r w:rsidRPr="00D703AD">
        <w:rPr>
          <w:rFonts w:eastAsia="Times New Roman" w:cs="Times New Roman"/>
          <w:sz w:val="20"/>
          <w:szCs w:val="20"/>
          <w:lang w:val="hu-HU" w:eastAsia="hu-HU"/>
        </w:rPr>
        <w:t xml:space="preserve">Amerikai tudósok megtalálták azt a fehérjét, amely az öregedéssel kapcsolatos memóriaromlásban kulcsfontosságú lehet. Egereken végzett korábbi kísérletek arra utaltak, hogy ennek a fehérjének az alacsony szintje lehet az oka a memória leépülésének. A szakemberek azt remélik, a felfedezés segít olyan gyógymódot találni, mely visszafordítja az emlékezetromlást, ám nagy lépés kell ahhoz, hogy az egérnél tapasztaltakat az emberi agyra is alkalmazni lehessen - idézi a BBC News a Science </w:t>
      </w:r>
      <w:proofErr w:type="spellStart"/>
      <w:r w:rsidRPr="00D703AD">
        <w:rPr>
          <w:rFonts w:eastAsia="Times New Roman" w:cs="Times New Roman"/>
          <w:sz w:val="20"/>
          <w:szCs w:val="20"/>
          <w:lang w:val="hu-HU" w:eastAsia="hu-HU"/>
        </w:rPr>
        <w:t>Translational</w:t>
      </w:r>
      <w:proofErr w:type="spellEnd"/>
      <w:r w:rsidRPr="00D703AD">
        <w:rPr>
          <w:rFonts w:eastAsia="Times New Roman" w:cs="Times New Roman"/>
          <w:sz w:val="20"/>
          <w:szCs w:val="20"/>
          <w:lang w:val="hu-HU" w:eastAsia="hu-HU"/>
        </w:rPr>
        <w:t xml:space="preserve"> </w:t>
      </w:r>
      <w:proofErr w:type="spellStart"/>
      <w:r w:rsidRPr="00D703AD">
        <w:rPr>
          <w:rFonts w:eastAsia="Times New Roman" w:cs="Times New Roman"/>
          <w:sz w:val="20"/>
          <w:szCs w:val="20"/>
          <w:lang w:val="hu-HU" w:eastAsia="hu-HU"/>
        </w:rPr>
        <w:t>Medicine</w:t>
      </w:r>
      <w:proofErr w:type="spellEnd"/>
      <w:r w:rsidRPr="00D703AD">
        <w:rPr>
          <w:rFonts w:eastAsia="Times New Roman" w:cs="Times New Roman"/>
          <w:sz w:val="20"/>
          <w:szCs w:val="20"/>
          <w:lang w:val="hu-HU" w:eastAsia="hu-HU"/>
        </w:rPr>
        <w:t xml:space="preserve"> című szaklapban megjelent tanulmányt.</w:t>
      </w:r>
    </w:p>
    <w:p w:rsidR="00D703AD" w:rsidRPr="00D703AD" w:rsidRDefault="00D703AD" w:rsidP="00D703AD">
      <w:pPr>
        <w:spacing w:before="109" w:after="109" w:line="285" w:lineRule="atLeast"/>
        <w:rPr>
          <w:rFonts w:eastAsia="Times New Roman" w:cs="Times New Roman"/>
          <w:sz w:val="20"/>
          <w:szCs w:val="20"/>
          <w:lang w:val="hu-HU" w:eastAsia="hu-HU"/>
        </w:rPr>
      </w:pPr>
      <w:r w:rsidRPr="00D703AD">
        <w:rPr>
          <w:rFonts w:eastAsia="Times New Roman" w:cs="Times New Roman"/>
          <w:sz w:val="20"/>
          <w:szCs w:val="20"/>
          <w:lang w:val="hu-HU" w:eastAsia="hu-HU"/>
        </w:rPr>
        <w:t>A kutatás eredményei arra utalnak, hogy a korral járó emlékezetromlás különbözik az Alzheimer-kór okozta memóriaromlástól. A Columbia Egyetem Orvostudományi Központjának kutatói nyolc, 33 és 88 év közötti elhunyt személy agyát elemezték, akik szerveiket orvosi kutatások céljára ajánlották fel.</w:t>
      </w:r>
    </w:p>
    <w:p w:rsidR="00D703AD" w:rsidRPr="00D703AD" w:rsidRDefault="00D703AD" w:rsidP="00D703AD">
      <w:pPr>
        <w:spacing w:before="109" w:after="109" w:line="285" w:lineRule="atLeast"/>
        <w:rPr>
          <w:rFonts w:eastAsia="Times New Roman" w:cs="Times New Roman"/>
          <w:sz w:val="20"/>
          <w:szCs w:val="20"/>
          <w:lang w:val="hu-HU" w:eastAsia="hu-HU"/>
        </w:rPr>
      </w:pPr>
      <w:r w:rsidRPr="00D703AD">
        <w:rPr>
          <w:rFonts w:eastAsia="Times New Roman" w:cs="Times New Roman"/>
          <w:sz w:val="20"/>
          <w:szCs w:val="20"/>
          <w:lang w:val="hu-HU" w:eastAsia="hu-HU"/>
        </w:rPr>
        <w:t>Találtak 17 olyan gént, amelyek aktivitása az életkorral változik. Közülük egy tartalmazott utasításokat az RbAp48 elnevezésű fehérje előállítására, és ez a gén az öregedéssel veszített aktivitásából.</w:t>
      </w:r>
    </w:p>
    <w:p w:rsidR="00D703AD" w:rsidRPr="00D703AD" w:rsidRDefault="00D703AD" w:rsidP="00D703AD">
      <w:pPr>
        <w:spacing w:before="109" w:after="109" w:line="285" w:lineRule="atLeast"/>
        <w:rPr>
          <w:rFonts w:eastAsia="Times New Roman" w:cs="Times New Roman"/>
          <w:sz w:val="20"/>
          <w:szCs w:val="20"/>
          <w:lang w:val="hu-HU" w:eastAsia="hu-HU"/>
        </w:rPr>
      </w:pPr>
      <w:r w:rsidRPr="00D703AD">
        <w:rPr>
          <w:rFonts w:eastAsia="Times New Roman" w:cs="Times New Roman"/>
          <w:sz w:val="20"/>
          <w:szCs w:val="20"/>
          <w:lang w:val="hu-HU" w:eastAsia="hu-HU"/>
        </w:rPr>
        <w:t>A szakemberek fiatal egerek génjeiben hajtottak végre olyan módosítást, amely után agyukban kevesebb RbAp48 képződött. Ettől kezdve ők ugyanolyan gyengén teljesítették a memóriatesztet, mint az idős állatok. Ellenben amikor egy vírus segítségével idős egereknél fokozták az adott fehérje előállítását, az emlékezetvesztés visszafordult, és újra megerősödött a memóriájuk.</w:t>
      </w:r>
    </w:p>
    <w:p w:rsidR="00D703AD" w:rsidRPr="00D703AD" w:rsidRDefault="00D703AD" w:rsidP="00D703AD">
      <w:pPr>
        <w:spacing w:before="109" w:after="109" w:line="285" w:lineRule="atLeast"/>
        <w:rPr>
          <w:rFonts w:eastAsia="Times New Roman" w:cs="Times New Roman"/>
          <w:sz w:val="20"/>
          <w:szCs w:val="20"/>
          <w:lang w:val="hu-HU" w:eastAsia="hu-HU"/>
        </w:rPr>
      </w:pPr>
      <w:r w:rsidRPr="00D703AD">
        <w:rPr>
          <w:rFonts w:eastAsia="Times New Roman" w:cs="Times New Roman"/>
          <w:sz w:val="20"/>
          <w:szCs w:val="20"/>
          <w:lang w:val="hu-HU" w:eastAsia="hu-HU"/>
        </w:rPr>
        <w:t xml:space="preserve">„Reménykeltő, hogy egereknél meg tudtuk változtatni az emlékezet idős korral járó </w:t>
      </w:r>
      <w:proofErr w:type="spellStart"/>
      <w:r w:rsidRPr="00D703AD">
        <w:rPr>
          <w:rFonts w:eastAsia="Times New Roman" w:cs="Times New Roman"/>
          <w:sz w:val="20"/>
          <w:szCs w:val="20"/>
          <w:lang w:val="hu-HU" w:eastAsia="hu-HU"/>
        </w:rPr>
        <w:t>hanyatlását</w:t>
      </w:r>
      <w:proofErr w:type="gramStart"/>
      <w:r w:rsidRPr="00D703AD">
        <w:rPr>
          <w:rFonts w:eastAsia="Times New Roman" w:cs="Times New Roman"/>
          <w:sz w:val="20"/>
          <w:szCs w:val="20"/>
          <w:lang w:val="hu-HU" w:eastAsia="hu-HU"/>
        </w:rPr>
        <w:t>.Legalábbis</w:t>
      </w:r>
      <w:proofErr w:type="spellEnd"/>
      <w:proofErr w:type="gramEnd"/>
      <w:r w:rsidRPr="00D703AD">
        <w:rPr>
          <w:rFonts w:eastAsia="Times New Roman" w:cs="Times New Roman"/>
          <w:sz w:val="20"/>
          <w:szCs w:val="20"/>
          <w:lang w:val="hu-HU" w:eastAsia="hu-HU"/>
        </w:rPr>
        <w:t xml:space="preserve"> megtaláltuk, ez a fehérje az egyik fő tényezője a folyamatnak, és arra utal, hogy a korhoz köthető emlékezetromlás az idegsejtek működésváltozásának számlájára írható. Az Alzheimer-kórral ellentétben ennél a betegségnél nem tapasztalható a neuronok jelentős pusztulása” – mondta Eric </w:t>
      </w:r>
      <w:proofErr w:type="spellStart"/>
      <w:r w:rsidRPr="00D703AD">
        <w:rPr>
          <w:rFonts w:eastAsia="Times New Roman" w:cs="Times New Roman"/>
          <w:sz w:val="20"/>
          <w:szCs w:val="20"/>
          <w:lang w:val="hu-HU" w:eastAsia="hu-HU"/>
        </w:rPr>
        <w:t>Knadel</w:t>
      </w:r>
      <w:proofErr w:type="spellEnd"/>
      <w:r w:rsidRPr="00D703AD">
        <w:rPr>
          <w:rFonts w:eastAsia="Times New Roman" w:cs="Times New Roman"/>
          <w:sz w:val="20"/>
          <w:szCs w:val="20"/>
          <w:lang w:val="hu-HU" w:eastAsia="hu-HU"/>
        </w:rPr>
        <w:t>, a kutatás egyik résztvevője.</w:t>
      </w:r>
    </w:p>
    <w:p w:rsidR="00D703AD" w:rsidRPr="00D703AD" w:rsidRDefault="00D703AD" w:rsidP="00D703AD">
      <w:pPr>
        <w:spacing w:before="109" w:after="109" w:line="285" w:lineRule="atLeast"/>
        <w:rPr>
          <w:rFonts w:eastAsia="Times New Roman" w:cs="Times New Roman"/>
          <w:sz w:val="20"/>
          <w:szCs w:val="20"/>
          <w:lang w:val="hu-HU" w:eastAsia="hu-HU"/>
        </w:rPr>
      </w:pPr>
      <w:r w:rsidRPr="00D703AD">
        <w:rPr>
          <w:rFonts w:eastAsia="Times New Roman" w:cs="Times New Roman"/>
          <w:sz w:val="20"/>
          <w:szCs w:val="20"/>
          <w:lang w:val="hu-HU" w:eastAsia="hu-HU"/>
        </w:rPr>
        <w:t>Azt egyelőre nem tudni, lehetséges-e biztonságosan manipulálni a RbAp48 fehérje mennyiségét az egérénél sokkal összetettebb emberi agyban.</w:t>
      </w:r>
    </w:p>
    <w:sectPr w:rsidR="00D703AD" w:rsidRPr="00D703AD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B5B6B"/>
    <w:multiLevelType w:val="multilevel"/>
    <w:tmpl w:val="D68A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5412FA"/>
    <w:multiLevelType w:val="multilevel"/>
    <w:tmpl w:val="4512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703AD"/>
    <w:rsid w:val="000565C8"/>
    <w:rsid w:val="00282564"/>
    <w:rsid w:val="002A4498"/>
    <w:rsid w:val="003163E1"/>
    <w:rsid w:val="004C7184"/>
    <w:rsid w:val="004D244C"/>
    <w:rsid w:val="004F6990"/>
    <w:rsid w:val="00571B19"/>
    <w:rsid w:val="005930F2"/>
    <w:rsid w:val="006663A1"/>
    <w:rsid w:val="006B1088"/>
    <w:rsid w:val="006C1E36"/>
    <w:rsid w:val="00735E47"/>
    <w:rsid w:val="00803797"/>
    <w:rsid w:val="008367B9"/>
    <w:rsid w:val="00866906"/>
    <w:rsid w:val="009A4BBB"/>
    <w:rsid w:val="009E0312"/>
    <w:rsid w:val="00AA26AC"/>
    <w:rsid w:val="00AF59D4"/>
    <w:rsid w:val="00B73FE0"/>
    <w:rsid w:val="00B802E2"/>
    <w:rsid w:val="00B96706"/>
    <w:rsid w:val="00BE76D1"/>
    <w:rsid w:val="00D15D90"/>
    <w:rsid w:val="00D66F7A"/>
    <w:rsid w:val="00D703AD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D703AD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703AD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703AD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D703AD"/>
  </w:style>
  <w:style w:type="character" w:customStyle="1" w:styleId="title">
    <w:name w:val="title"/>
    <w:basedOn w:val="Bekezdsalapbettpusa"/>
    <w:rsid w:val="00D703AD"/>
  </w:style>
  <w:style w:type="paragraph" w:styleId="NormlWeb">
    <w:name w:val="Normal (Web)"/>
    <w:basedOn w:val="Norml"/>
    <w:uiPriority w:val="99"/>
    <w:semiHidden/>
    <w:unhideWhenUsed/>
    <w:rsid w:val="00D703A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4741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single" w:sz="6" w:space="3" w:color="CCCCCC"/>
            <w:right w:val="none" w:sz="0" w:space="0" w:color="auto"/>
          </w:divBdr>
        </w:div>
        <w:div w:id="177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5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5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83960">
              <w:marLeft w:val="0"/>
              <w:marRight w:val="0"/>
              <w:marTop w:val="20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8-30&amp;cimke=feh%C3%A9rj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8-30&amp;cimke=mem%C3%B3riazav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8-30&amp;cimke=mem%C3%B3ria" TargetMode="External"/><Relationship Id="rId5" Type="http://schemas.openxmlformats.org/officeDocument/2006/relationships/hyperlink" Target="mailto:ugyelet@mail.index.NEMSPA_M.hu?subject=http://index.hu/tudomany/egeszseg/2013/08/30/megtalaltak_az_idoskori_emlekezetromlasert_felelos_feherjet/&amp;cc=cikkszerzonek@mail.index.NEMSPA_M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2250</Characters>
  <Application>Microsoft Office Word</Application>
  <DocSecurity>0</DocSecurity>
  <Lines>18</Lines>
  <Paragraphs>5</Paragraphs>
  <ScaleCrop>false</ScaleCrop>
  <Company>The 609 Team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2013-08-30T07:37:00Z</dcterms:created>
  <dcterms:modified xsi:type="dcterms:W3CDTF">2013-08-30T07:37:00Z</dcterms:modified>
</cp:coreProperties>
</file>